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BE" w:rsidRPr="006E67BE" w:rsidRDefault="00911874" w:rsidP="006E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Перелік документів </w:t>
      </w:r>
      <w:bookmarkStart w:id="0" w:name="_GoBack"/>
      <w:bookmarkEnd w:id="0"/>
    </w:p>
    <w:p w:rsidR="006E67BE" w:rsidRPr="0090423F" w:rsidRDefault="006E67BE" w:rsidP="006E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>Статут</w:t>
      </w:r>
      <w:r w:rsidR="0091187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>(Положення);</w:t>
      </w:r>
    </w:p>
    <w:p w:rsidR="0090423F" w:rsidRPr="006E67BE" w:rsidRDefault="0090423F" w:rsidP="006E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Витяг </w:t>
      </w:r>
      <w:r w:rsidR="00BF0C4A">
        <w:rPr>
          <w:rFonts w:ascii="Arial" w:eastAsia="Times New Roman" w:hAnsi="Arial" w:cs="Arial"/>
          <w:sz w:val="24"/>
          <w:szCs w:val="24"/>
          <w:lang w:val="uk-UA" w:eastAsia="ru-RU"/>
        </w:rPr>
        <w:t>з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ЄДР;</w:t>
      </w:r>
    </w:p>
    <w:p w:rsidR="006E67BE" w:rsidRPr="006E67BE" w:rsidRDefault="006E67BE" w:rsidP="006E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>Довідка від банківської установи</w:t>
      </w:r>
      <w:r w:rsidR="0091187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 який відкрито рахунок</w:t>
      </w:r>
      <w:r w:rsidR="00911874">
        <w:rPr>
          <w:rFonts w:ascii="Arial" w:eastAsia="Times New Roman" w:hAnsi="Arial" w:cs="Arial"/>
          <w:sz w:val="24"/>
          <w:szCs w:val="24"/>
          <w:lang w:val="uk-UA" w:eastAsia="ru-RU"/>
        </w:rPr>
        <w:t>,</w:t>
      </w: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 банківські реквізити;</w:t>
      </w:r>
    </w:p>
    <w:p w:rsidR="006E67BE" w:rsidRPr="006E67BE" w:rsidRDefault="006E67BE" w:rsidP="006E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>свідоцтв</w:t>
      </w:r>
      <w:r w:rsidR="00D1394B">
        <w:rPr>
          <w:rFonts w:ascii="Arial" w:eastAsia="Times New Roman" w:hAnsi="Arial" w:cs="Arial"/>
          <w:sz w:val="24"/>
          <w:szCs w:val="24"/>
          <w:lang w:val="uk-UA" w:eastAsia="ru-RU"/>
        </w:rPr>
        <w:t>о</w:t>
      </w: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 реєстрацію платника ПДВ (для платників ПДВ)</w:t>
      </w:r>
    </w:p>
    <w:p w:rsidR="006E67BE" w:rsidRPr="006E67BE" w:rsidRDefault="006E67BE" w:rsidP="006E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>свідоцтв</w:t>
      </w:r>
      <w:r w:rsidR="00D1394B">
        <w:rPr>
          <w:rFonts w:ascii="Arial" w:eastAsia="Times New Roman" w:hAnsi="Arial" w:cs="Arial"/>
          <w:sz w:val="24"/>
          <w:szCs w:val="24"/>
          <w:lang w:val="uk-UA" w:eastAsia="ru-RU"/>
        </w:rPr>
        <w:t>о</w:t>
      </w: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 реєстрацію платника єдиного податку (для платників єдиного податку)</w:t>
      </w:r>
    </w:p>
    <w:p w:rsidR="006E67BE" w:rsidRPr="004C071A" w:rsidRDefault="006E67BE" w:rsidP="006E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BE">
        <w:rPr>
          <w:rFonts w:ascii="Arial" w:eastAsia="Times New Roman" w:hAnsi="Arial" w:cs="Arial"/>
          <w:sz w:val="24"/>
          <w:szCs w:val="24"/>
          <w:lang w:val="uk-UA" w:eastAsia="ru-RU"/>
        </w:rPr>
        <w:t>Документ про повноваження посадової особи (Наказ на посаду) або на представника інтересів підприємства (Довіреність)</w:t>
      </w:r>
      <w:r w:rsidR="00D1394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(для ФОПів не потрібний)</w:t>
      </w:r>
    </w:p>
    <w:sectPr w:rsidR="006E67BE" w:rsidRPr="004C071A" w:rsidSect="004C07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7D4C"/>
    <w:multiLevelType w:val="hybridMultilevel"/>
    <w:tmpl w:val="8884A510"/>
    <w:lvl w:ilvl="0" w:tplc="76CCF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7A05"/>
    <w:multiLevelType w:val="multilevel"/>
    <w:tmpl w:val="AC5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5"/>
    <w:rsid w:val="001636B6"/>
    <w:rsid w:val="002D09C3"/>
    <w:rsid w:val="004C071A"/>
    <w:rsid w:val="006E67BE"/>
    <w:rsid w:val="00705855"/>
    <w:rsid w:val="0090423F"/>
    <w:rsid w:val="00911874"/>
    <w:rsid w:val="00B06149"/>
    <w:rsid w:val="00BF0C4A"/>
    <w:rsid w:val="00D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5F6A"/>
  <w15:chartTrackingRefBased/>
  <w15:docId w15:val="{B1EB59B2-880B-4903-8558-337CC81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10</cp:revision>
  <cp:lastPrinted>2018-11-27T10:54:00Z</cp:lastPrinted>
  <dcterms:created xsi:type="dcterms:W3CDTF">2018-07-27T05:58:00Z</dcterms:created>
  <dcterms:modified xsi:type="dcterms:W3CDTF">2019-01-17T09:40:00Z</dcterms:modified>
</cp:coreProperties>
</file>