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>Додаток _______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Затверджено 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наказом Головного управління 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>Держгеокадастру у Донецькій області</w:t>
      </w:r>
    </w:p>
    <w:p w:rsidR="008A1DE9" w:rsidRPr="00F341A4" w:rsidRDefault="008A1DE9" w:rsidP="009177C7">
      <w:pPr>
        <w:tabs>
          <w:tab w:val="left" w:pos="1342"/>
        </w:tabs>
        <w:ind w:left="6237" w:firstLine="0"/>
        <w:rPr>
          <w:rStyle w:val="rvts15"/>
          <w:sz w:val="24"/>
        </w:rPr>
      </w:pPr>
      <w:r w:rsidRPr="00F341A4">
        <w:rPr>
          <w:rStyle w:val="rvts15"/>
          <w:sz w:val="24"/>
        </w:rPr>
        <w:t xml:space="preserve">від </w:t>
      </w:r>
      <w:r w:rsidR="004C54CB">
        <w:rPr>
          <w:rStyle w:val="rvts15"/>
          <w:sz w:val="24"/>
        </w:rPr>
        <w:t>___________2020 року № ____</w:t>
      </w:r>
    </w:p>
    <w:p w:rsidR="001A477A" w:rsidRPr="0000022B" w:rsidRDefault="001A477A" w:rsidP="009177C7">
      <w:pPr>
        <w:tabs>
          <w:tab w:val="left" w:pos="1342"/>
          <w:tab w:val="left" w:pos="12225"/>
        </w:tabs>
        <w:ind w:left="6804" w:firstLine="0"/>
        <w:jc w:val="left"/>
        <w:rPr>
          <w:rStyle w:val="rvts15"/>
          <w:b/>
          <w:sz w:val="24"/>
        </w:rPr>
      </w:pPr>
      <w:r w:rsidRPr="0000022B">
        <w:rPr>
          <w:rStyle w:val="rvts15"/>
          <w:b/>
          <w:sz w:val="24"/>
        </w:rPr>
        <w:tab/>
        <w:t xml:space="preserve"> </w:t>
      </w:r>
    </w:p>
    <w:p w:rsidR="001A477A" w:rsidRPr="0000022B" w:rsidRDefault="001A477A" w:rsidP="001A477A">
      <w:pPr>
        <w:pStyle w:val="2"/>
        <w:shd w:val="clear" w:color="auto" w:fill="auto"/>
        <w:spacing w:before="0"/>
        <w:ind w:left="40"/>
        <w:jc w:val="center"/>
        <w:rPr>
          <w:rStyle w:val="rvts15"/>
          <w:sz w:val="24"/>
          <w:szCs w:val="24"/>
        </w:rPr>
      </w:pPr>
      <w:r w:rsidRPr="0000022B">
        <w:rPr>
          <w:rStyle w:val="rvts15"/>
          <w:sz w:val="24"/>
          <w:szCs w:val="24"/>
        </w:rPr>
        <w:t xml:space="preserve">УМОВИ </w:t>
      </w:r>
    </w:p>
    <w:p w:rsidR="001A477A" w:rsidRPr="0000022B" w:rsidRDefault="001A477A" w:rsidP="001A477A">
      <w:pPr>
        <w:pStyle w:val="2"/>
        <w:shd w:val="clear" w:color="auto" w:fill="auto"/>
        <w:spacing w:before="0" w:line="240" w:lineRule="auto"/>
        <w:jc w:val="center"/>
        <w:rPr>
          <w:rFonts w:eastAsia="Arial Unicode MS"/>
          <w:color w:val="000000"/>
          <w:sz w:val="24"/>
          <w:szCs w:val="24"/>
        </w:rPr>
      </w:pPr>
      <w:r w:rsidRPr="0000022B">
        <w:rPr>
          <w:sz w:val="24"/>
          <w:szCs w:val="24"/>
        </w:rPr>
        <w:t xml:space="preserve">проведення конкурсу </w:t>
      </w:r>
      <w:r w:rsidRPr="0000022B">
        <w:rPr>
          <w:rFonts w:eastAsia="Arial Unicode MS"/>
          <w:color w:val="000000"/>
          <w:sz w:val="24"/>
          <w:szCs w:val="24"/>
        </w:rPr>
        <w:t>на зайняття вакантної посади державної служби категорії «</w:t>
      </w:r>
      <w:r w:rsidRPr="00D92100">
        <w:rPr>
          <w:rFonts w:eastAsia="Arial Unicode MS"/>
          <w:sz w:val="24"/>
          <w:szCs w:val="24"/>
        </w:rPr>
        <w:t>Б</w:t>
      </w:r>
      <w:r w:rsidRPr="0000022B">
        <w:rPr>
          <w:rFonts w:eastAsia="Arial Unicode MS"/>
          <w:color w:val="000000"/>
          <w:sz w:val="24"/>
          <w:szCs w:val="24"/>
        </w:rPr>
        <w:t xml:space="preserve">» </w:t>
      </w:r>
    </w:p>
    <w:p w:rsidR="00D92100" w:rsidRDefault="00AF63B6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0022B">
        <w:rPr>
          <w:sz w:val="24"/>
          <w:szCs w:val="24"/>
        </w:rPr>
        <w:t xml:space="preserve">начальника відділу </w:t>
      </w:r>
      <w:r w:rsidR="00D92100">
        <w:rPr>
          <w:sz w:val="24"/>
          <w:szCs w:val="24"/>
        </w:rPr>
        <w:t xml:space="preserve">планування та </w:t>
      </w:r>
      <w:r w:rsidR="00B11D0C">
        <w:rPr>
          <w:sz w:val="24"/>
          <w:szCs w:val="24"/>
        </w:rPr>
        <w:t>закупівель Ф</w:t>
      </w:r>
      <w:r w:rsidR="00D92100">
        <w:rPr>
          <w:sz w:val="24"/>
          <w:szCs w:val="24"/>
        </w:rPr>
        <w:t>інансового управління</w:t>
      </w:r>
    </w:p>
    <w:p w:rsidR="001A477A" w:rsidRPr="0000022B" w:rsidRDefault="001A477A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0022B">
        <w:rPr>
          <w:sz w:val="24"/>
          <w:szCs w:val="24"/>
        </w:rPr>
        <w:t xml:space="preserve"> Головного управління Держгеокадастру в </w:t>
      </w:r>
      <w:r w:rsidR="00AF63B6" w:rsidRPr="0000022B">
        <w:rPr>
          <w:sz w:val="24"/>
          <w:szCs w:val="24"/>
        </w:rPr>
        <w:t xml:space="preserve">Донецькій </w:t>
      </w:r>
      <w:r w:rsidRPr="0000022B">
        <w:rPr>
          <w:sz w:val="24"/>
          <w:szCs w:val="24"/>
        </w:rPr>
        <w:t xml:space="preserve"> області</w:t>
      </w:r>
      <w:r w:rsidR="00477624" w:rsidRPr="0000022B">
        <w:rPr>
          <w:sz w:val="24"/>
          <w:szCs w:val="24"/>
        </w:rPr>
        <w:t xml:space="preserve"> </w:t>
      </w:r>
    </w:p>
    <w:p w:rsidR="00477624" w:rsidRPr="0000022B" w:rsidRDefault="00477624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0022B">
        <w:rPr>
          <w:sz w:val="24"/>
          <w:szCs w:val="24"/>
        </w:rPr>
        <w:t>Категорія Б</w:t>
      </w:r>
    </w:p>
    <w:p w:rsidR="001A477A" w:rsidRPr="0000022B" w:rsidRDefault="001A477A" w:rsidP="001A477A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"/>
        <w:gridCol w:w="2689"/>
        <w:gridCol w:w="6739"/>
      </w:tblGrid>
      <w:tr w:rsidR="001A477A" w:rsidRPr="0000022B" w:rsidTr="00A04DDB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A" w:rsidRPr="0000022B" w:rsidRDefault="001A477A" w:rsidP="009C167F">
            <w:pPr>
              <w:pStyle w:val="rvps12"/>
              <w:jc w:val="center"/>
              <w:rPr>
                <w:b/>
              </w:rPr>
            </w:pPr>
            <w:r w:rsidRPr="0000022B">
              <w:rPr>
                <w:b/>
              </w:rPr>
              <w:t>Загальні умови</w:t>
            </w:r>
          </w:p>
        </w:tc>
      </w:tr>
      <w:tr w:rsidR="00730DEA" w:rsidRPr="0000022B" w:rsidTr="00A04DDB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A" w:rsidRPr="0000022B" w:rsidRDefault="001A477A" w:rsidP="009C167F">
            <w:pPr>
              <w:pStyle w:val="rvps14"/>
              <w:spacing w:before="0" w:beforeAutospacing="0" w:after="0" w:afterAutospacing="0"/>
            </w:pPr>
            <w:r w:rsidRPr="0000022B">
              <w:t>Посадові обов’язки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1" w:rsidRPr="0000022B" w:rsidRDefault="00772F71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Здійснює керівництво діяльністю відділу, </w:t>
            </w:r>
            <w:r w:rsidR="00D921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несе персональну відповідальність за виконання покладених на відділ завдань та прийняті ним рішення</w:t>
            </w:r>
            <w:r w:rsidR="00A82F12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A82F12" w:rsidRPr="0000022B" w:rsidRDefault="00D92100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Організовує роботу з ведення бухгалтерського обліку та забезпечує виконання завдань, покладених на відділ</w:t>
            </w:r>
            <w:r w:rsidR="00A82F12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A82F12" w:rsidRPr="0000022B" w:rsidRDefault="00A67ABD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r w:rsidR="00D921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твор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ює</w:t>
            </w:r>
            <w:r w:rsidR="00D921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умов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</w:t>
            </w:r>
            <w:r w:rsidR="00D921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для належного збереження майна, цільового та ефективного використа</w:t>
            </w:r>
            <w:r w:rsidR="009111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нн</w:t>
            </w:r>
            <w:r w:rsidR="00D921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я фінансових, матеріальних (нематеріальних)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інформаційних та трудових ресурсів</w:t>
            </w:r>
            <w:r w:rsidR="00D346ED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D346ED" w:rsidRPr="00911100" w:rsidRDefault="009F7534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Надає пропозиції щодо в</w:t>
            </w:r>
            <w:r w:rsidR="00A67ABD" w:rsidRPr="009111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изначення джерел погашення кредиторської заборгованості</w:t>
            </w:r>
            <w:r w:rsidR="00D346ED" w:rsidRPr="009111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D346ED" w:rsidRPr="0000022B" w:rsidRDefault="00A67ABD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Удосконалює порядок здійснення поточного контролю</w:t>
            </w:r>
            <w:r w:rsidR="00D346ED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D346ED" w:rsidRPr="0000022B" w:rsidRDefault="00A67ABD" w:rsidP="00D346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Забезпечує управління нормативно-правовими актами, довідковими та інформаційними матеріалами щодо ведення бухгалтерського обліку та складання звітності.</w:t>
            </w:r>
            <w:r w:rsidR="00D346ED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477624" w:rsidRPr="00911100" w:rsidRDefault="00A67ABD" w:rsidP="009111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Здійснює контроль </w:t>
            </w:r>
            <w:r w:rsidR="009111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відображенням у бухгалтерському обліку всіх господарських операцій, що проводяться бюджетною установою</w:t>
            </w:r>
            <w:r w:rsidR="009111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="00911100" w:rsidRPr="009111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складанням звітності</w:t>
            </w:r>
            <w:r w:rsidR="00477624" w:rsidRPr="009111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1A477A" w:rsidRPr="0000022B" w:rsidRDefault="00911100" w:rsidP="003A5E35">
            <w:pPr>
              <w:pStyle w:val="a5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Дотриманням</w:t>
            </w:r>
            <w:r w:rsidR="00A67A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вимоги законодавства щодо списання (передачі) рухомого та нерухомого майна Головного управління</w:t>
            </w:r>
            <w:r w:rsidR="001A477A" w:rsidRPr="000002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30DEA" w:rsidRPr="0000022B" w:rsidTr="00A04DDB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A" w:rsidRPr="0000022B" w:rsidRDefault="001A477A" w:rsidP="009C167F">
            <w:pPr>
              <w:pStyle w:val="rvps14"/>
            </w:pPr>
            <w:r w:rsidRPr="0000022B">
              <w:t>Умови оплати праці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A" w:rsidRPr="0000022B" w:rsidRDefault="00477624" w:rsidP="008F6051">
            <w:pPr>
              <w:pStyle w:val="rvps14"/>
              <w:spacing w:before="0" w:beforeAutospacing="0" w:after="0" w:afterAutospacing="0"/>
            </w:pPr>
            <w:r w:rsidRPr="0000022B">
              <w:rPr>
                <w:rFonts w:eastAsia="Times New Roman"/>
                <w:lang w:eastAsia="ru-RU"/>
              </w:rPr>
              <w:t xml:space="preserve">посадовий оклад </w:t>
            </w:r>
            <w:r w:rsidR="008F6051">
              <w:rPr>
                <w:rFonts w:eastAsia="Times New Roman"/>
                <w:lang w:eastAsia="ru-RU"/>
              </w:rPr>
              <w:t>-7050,00грн.</w:t>
            </w:r>
            <w:r w:rsidRPr="0000022B">
              <w:rPr>
                <w:rFonts w:eastAsia="Times New Roman"/>
                <w:lang w:eastAsia="ru-RU"/>
              </w:rPr>
              <w:t>, надбавки та доплати відповідно до статті 52 Закону України</w:t>
            </w:r>
            <w:r w:rsidR="00B11D0C">
              <w:rPr>
                <w:rFonts w:eastAsia="Times New Roman"/>
                <w:lang w:eastAsia="ru-RU"/>
              </w:rPr>
              <w:t xml:space="preserve"> «Про державну службу», надбавка</w:t>
            </w:r>
            <w:r w:rsidRPr="0000022B">
              <w:rPr>
                <w:rFonts w:eastAsia="Times New Roman"/>
                <w:lang w:eastAsia="ru-RU"/>
              </w:rPr>
              <w:t xml:space="preserve">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 (зі змінами)</w:t>
            </w:r>
          </w:p>
        </w:tc>
      </w:tr>
      <w:tr w:rsidR="00730DEA" w:rsidRPr="0000022B" w:rsidTr="00A04DDB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7A" w:rsidRPr="0000022B" w:rsidRDefault="001A477A" w:rsidP="009C167F">
            <w:pPr>
              <w:pStyle w:val="rvps14"/>
            </w:pPr>
            <w:r w:rsidRPr="0000022B">
              <w:t>Інформація про строковість чи безстроковість призначення на посаду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A" w:rsidRPr="0000022B" w:rsidRDefault="00477624" w:rsidP="009C167F">
            <w:pPr>
              <w:pStyle w:val="rvps14"/>
              <w:spacing w:before="0" w:beforeAutospacing="0" w:after="0" w:afterAutospacing="0"/>
            </w:pPr>
            <w:r w:rsidRPr="0000022B">
              <w:rPr>
                <w:rFonts w:eastAsia="Times New Roman"/>
                <w:lang w:eastAsia="ru-RU"/>
              </w:rPr>
              <w:t>безстрокове призначення на посаду</w:t>
            </w:r>
          </w:p>
        </w:tc>
      </w:tr>
      <w:tr w:rsidR="001731E9" w:rsidRPr="0000022B" w:rsidTr="00A04DDB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E9" w:rsidRPr="0000022B" w:rsidRDefault="007B009B" w:rsidP="001731E9">
            <w:pPr>
              <w:pStyle w:val="rvps14"/>
            </w:pPr>
            <w:r>
              <w:rPr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E9" w:rsidRDefault="001731E9" w:rsidP="001731E9">
            <w:pPr>
              <w:spacing w:line="252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Особа, яка бажає взяти участь у конкурсі, подає Конкурсній комісії через Єдиний портал вакансій державної служби НАДС (career.gov.ua)</w:t>
            </w:r>
          </w:p>
          <w:p w:rsidR="001731E9" w:rsidRDefault="001731E9" w:rsidP="001731E9">
            <w:pPr>
              <w:spacing w:line="252" w:lineRule="auto"/>
              <w:ind w:right="57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eastAsia="Times New Roman"/>
                <w:sz w:val="24"/>
                <w:lang w:eastAsia="en-US"/>
              </w:rPr>
              <w:lastRenderedPageBreak/>
              <w:t>від 25 березня 2016 року № 246 (зі змінами) (далі – Порядок);</w:t>
            </w:r>
          </w:p>
          <w:p w:rsidR="001731E9" w:rsidRDefault="001731E9" w:rsidP="001731E9">
            <w:pPr>
              <w:spacing w:line="252" w:lineRule="auto"/>
              <w:ind w:right="57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2) резюме за формою згідно з додатком 2</w:t>
            </w:r>
            <w:r>
              <w:rPr>
                <w:rFonts w:eastAsia="Times New Roman"/>
                <w:sz w:val="24"/>
                <w:vertAlign w:val="superscript"/>
                <w:lang w:eastAsia="en-US"/>
              </w:rPr>
              <w:t xml:space="preserve">1 </w:t>
            </w:r>
            <w:r>
              <w:rPr>
                <w:rFonts w:eastAsia="Times New Roman"/>
                <w:sz w:val="24"/>
                <w:lang w:eastAsia="en-US"/>
              </w:rPr>
              <w:t>до Порядку, в якому обов’язково зазначається така інформація:</w:t>
            </w:r>
          </w:p>
          <w:p w:rsidR="001731E9" w:rsidRDefault="001731E9" w:rsidP="001731E9">
            <w:pPr>
              <w:shd w:val="clear" w:color="auto" w:fill="FFFFFF"/>
              <w:spacing w:line="252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прізвище, ім’я, по батькові кандидата;</w:t>
            </w:r>
          </w:p>
          <w:p w:rsidR="001731E9" w:rsidRDefault="001731E9" w:rsidP="001731E9">
            <w:pPr>
              <w:shd w:val="clear" w:color="auto" w:fill="FFFFFF"/>
              <w:spacing w:line="252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реквізити документа, що посвідчує особу та підтверджує громадянство України;</w:t>
            </w:r>
          </w:p>
          <w:p w:rsidR="001731E9" w:rsidRDefault="001731E9" w:rsidP="001731E9">
            <w:pPr>
              <w:shd w:val="clear" w:color="auto" w:fill="FFFFFF"/>
              <w:spacing w:line="252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підтвердження наявності відповідного ступеня вищої освіти;</w:t>
            </w:r>
          </w:p>
          <w:p w:rsidR="001731E9" w:rsidRDefault="001731E9" w:rsidP="001731E9">
            <w:pPr>
              <w:shd w:val="clear" w:color="auto" w:fill="FFFFFF"/>
              <w:spacing w:line="252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підтвердження рівня вільного володіння державною мовою;</w:t>
            </w:r>
          </w:p>
          <w:p w:rsidR="001731E9" w:rsidRDefault="001731E9" w:rsidP="001731E9">
            <w:pPr>
              <w:shd w:val="clear" w:color="auto" w:fill="FFFFFF"/>
              <w:spacing w:line="252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1731E9" w:rsidRDefault="001731E9" w:rsidP="001731E9">
            <w:pPr>
              <w:shd w:val="clear" w:color="auto" w:fill="FFFFFF"/>
              <w:tabs>
                <w:tab w:val="left" w:pos="409"/>
              </w:tabs>
              <w:spacing w:line="252" w:lineRule="auto"/>
              <w:ind w:right="136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3)заяву, в якій повідомляє, що до неї не застосовуються заборони, визначені частиною </w:t>
            </w:r>
            <w:hyperlink r:id="rId5" w:anchor="n13" w:history="1">
              <w:r>
                <w:rPr>
                  <w:rStyle w:val="a3"/>
                  <w:rFonts w:eastAsia="Times New Roman"/>
                  <w:color w:val="auto"/>
                  <w:sz w:val="24"/>
                  <w:u w:val="none"/>
                  <w:lang w:eastAsia="en-US"/>
                </w:rPr>
                <w:t>третьою</w:t>
              </w:r>
            </w:hyperlink>
            <w:r>
              <w:rPr>
                <w:rFonts w:eastAsia="Times New Roman"/>
                <w:sz w:val="24"/>
                <w:lang w:eastAsia="en-US"/>
              </w:rPr>
              <w:t xml:space="preserve"> або </w:t>
            </w:r>
            <w:hyperlink r:id="rId6" w:anchor="n14" w:history="1">
              <w:r>
                <w:rPr>
                  <w:rStyle w:val="a3"/>
                  <w:rFonts w:eastAsia="Times New Roman"/>
                  <w:color w:val="auto"/>
                  <w:sz w:val="24"/>
                  <w:u w:val="none"/>
                  <w:lang w:eastAsia="en-US"/>
                </w:rPr>
                <w:t>четвертою</w:t>
              </w:r>
            </w:hyperlink>
            <w:r>
              <w:rPr>
                <w:rFonts w:eastAsia="Times New Roman"/>
                <w:sz w:val="24"/>
                <w:lang w:eastAsia="en-US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731E9" w:rsidRDefault="001731E9" w:rsidP="001731E9">
            <w:pPr>
              <w:shd w:val="clear" w:color="auto" w:fill="FFFFFF"/>
              <w:spacing w:line="252" w:lineRule="auto"/>
              <w:ind w:right="135" w:firstLine="283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731E9" w:rsidRDefault="001731E9" w:rsidP="001731E9">
            <w:pPr>
              <w:shd w:val="clear" w:color="auto" w:fill="FFFFFF"/>
              <w:spacing w:line="252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     Особа, яка бажає взяти участь у конкурсі, несе персональну відповідальність за достовірність наданої інформації.</w:t>
            </w:r>
          </w:p>
          <w:p w:rsidR="001731E9" w:rsidRDefault="001731E9" w:rsidP="001731E9">
            <w:pPr>
              <w:shd w:val="clear" w:color="auto" w:fill="FFFFFF"/>
              <w:spacing w:line="252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Інформація для участі у конкурсі подається до 18год. 00 хв.   02 березня 2020 року </w:t>
            </w:r>
          </w:p>
        </w:tc>
      </w:tr>
      <w:tr w:rsidR="001731E9" w:rsidRPr="0000022B" w:rsidTr="00A04DDB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E9" w:rsidRPr="0000022B" w:rsidRDefault="001731E9" w:rsidP="001731E9">
            <w:pPr>
              <w:pStyle w:val="rvps14"/>
            </w:pPr>
            <w:r w:rsidRPr="0000022B">
              <w:rPr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E9" w:rsidRDefault="001731E9" w:rsidP="001731E9">
            <w:pPr>
              <w:shd w:val="clear" w:color="auto" w:fill="FFFFFF"/>
              <w:spacing w:line="252" w:lineRule="auto"/>
              <w:ind w:right="135" w:firstLine="283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rFonts w:eastAsia="Times New Roman"/>
                <w:sz w:val="24"/>
                <w:lang w:eastAsia="en-US"/>
              </w:rPr>
              <w:t>компетентностей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 тощо.</w:t>
            </w:r>
          </w:p>
          <w:p w:rsidR="001731E9" w:rsidRDefault="001731E9" w:rsidP="001731E9">
            <w:pPr>
              <w:pStyle w:val="rvps2"/>
              <w:spacing w:before="0" w:beforeAutospacing="0" w:after="0" w:afterAutospacing="0" w:line="252" w:lineRule="auto"/>
              <w:jc w:val="both"/>
              <w:rPr>
                <w:lang w:val="uk-UA" w:eastAsia="en-US"/>
              </w:rPr>
            </w:pPr>
            <w:r>
              <w:rPr>
                <w:shd w:val="clear" w:color="auto" w:fill="FFFFFF"/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731E9" w:rsidRPr="0000022B" w:rsidTr="00A04DDB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E9" w:rsidRPr="0000022B" w:rsidRDefault="00FC2099" w:rsidP="001731E9">
            <w:pPr>
              <w:pStyle w:val="rvps14"/>
            </w:pPr>
            <w:r w:rsidRPr="00FC2099">
              <w:rPr>
                <w:lang w:eastAsia="ru-RU"/>
              </w:rPr>
              <w:t>Місце, час і дата початку проведення оцінювання кандидатів</w:t>
            </w:r>
            <w:bookmarkStart w:id="0" w:name="_GoBack"/>
            <w:bookmarkEnd w:id="0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E9" w:rsidRDefault="001731E9" w:rsidP="001731E9">
            <w:pPr>
              <w:spacing w:line="252" w:lineRule="auto"/>
              <w:ind w:firstLine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м. Краматорськ, б-р Машинобудівників, 16.</w:t>
            </w:r>
          </w:p>
          <w:p w:rsidR="001731E9" w:rsidRDefault="001731E9" w:rsidP="001731E9">
            <w:pPr>
              <w:pStyle w:val="a4"/>
              <w:spacing w:before="0" w:beforeAutospacing="0" w:after="0" w:afterAutospacing="0" w:line="252" w:lineRule="auto"/>
              <w:jc w:val="both"/>
              <w:rPr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10-00   11 березня 2020 року </w:t>
            </w:r>
          </w:p>
        </w:tc>
      </w:tr>
      <w:tr w:rsidR="00730DEA" w:rsidRPr="0000022B" w:rsidTr="00A04DDB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4" w:rsidRPr="0000022B" w:rsidRDefault="00477624" w:rsidP="00477624">
            <w:pPr>
              <w:pStyle w:val="rvps14"/>
            </w:pPr>
            <w:r w:rsidRPr="0000022B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51" w:rsidRPr="0000022B" w:rsidRDefault="00B11D0C" w:rsidP="008F6051">
            <w:pPr>
              <w:ind w:firstLine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Надуховська</w:t>
            </w:r>
            <w:proofErr w:type="spellEnd"/>
            <w:r w:rsidR="008F6051">
              <w:rPr>
                <w:rFonts w:eastAsia="Times New Roman"/>
                <w:sz w:val="24"/>
              </w:rPr>
              <w:t xml:space="preserve"> Тетяна Віталіївна</w:t>
            </w:r>
          </w:p>
          <w:p w:rsidR="008F6051" w:rsidRPr="0000022B" w:rsidRDefault="008F6051" w:rsidP="008F6051">
            <w:pPr>
              <w:ind w:firstLine="0"/>
              <w:rPr>
                <w:rFonts w:eastAsia="Times New Roman"/>
                <w:sz w:val="24"/>
              </w:rPr>
            </w:pPr>
            <w:proofErr w:type="spellStart"/>
            <w:r w:rsidRPr="0000022B">
              <w:rPr>
                <w:rFonts w:eastAsia="Times New Roman"/>
                <w:sz w:val="24"/>
              </w:rPr>
              <w:t>тел</w:t>
            </w:r>
            <w:proofErr w:type="spellEnd"/>
            <w:r w:rsidRPr="0000022B">
              <w:rPr>
                <w:rFonts w:eastAsia="Times New Roman"/>
                <w:sz w:val="24"/>
              </w:rPr>
              <w:t xml:space="preserve">. </w:t>
            </w:r>
            <w:r w:rsidR="00B11D0C">
              <w:rPr>
                <w:rFonts w:eastAsia="Times New Roman"/>
                <w:sz w:val="24"/>
              </w:rPr>
              <w:t>095-7</w:t>
            </w:r>
            <w:r>
              <w:rPr>
                <w:rFonts w:eastAsia="Times New Roman"/>
                <w:sz w:val="24"/>
              </w:rPr>
              <w:t>247851</w:t>
            </w:r>
          </w:p>
          <w:p w:rsidR="008F6051" w:rsidRPr="0000022B" w:rsidRDefault="008F6051" w:rsidP="008F6051">
            <w:pPr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e-</w:t>
            </w:r>
            <w:proofErr w:type="spellStart"/>
            <w:r w:rsidRPr="0000022B">
              <w:rPr>
                <w:rFonts w:eastAsia="Times New Roman"/>
                <w:sz w:val="24"/>
              </w:rPr>
              <w:t>mail</w:t>
            </w:r>
            <w:proofErr w:type="spellEnd"/>
            <w:r w:rsidRPr="0000022B">
              <w:rPr>
                <w:rFonts w:eastAsia="Times New Roman"/>
                <w:sz w:val="24"/>
              </w:rPr>
              <w:t>: guzrdon@ukr.net</w:t>
            </w:r>
          </w:p>
          <w:p w:rsidR="00477624" w:rsidRPr="0000022B" w:rsidRDefault="008F6051" w:rsidP="008F6051">
            <w:pPr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</w:rPr>
              <w:t> </w:t>
            </w:r>
          </w:p>
          <w:p w:rsidR="00477624" w:rsidRPr="0000022B" w:rsidRDefault="00477624" w:rsidP="00477624">
            <w:pPr>
              <w:pStyle w:val="a4"/>
              <w:spacing w:before="0" w:beforeAutospacing="0" w:after="0" w:afterAutospacing="0"/>
              <w:ind w:left="-62"/>
              <w:jc w:val="both"/>
              <w:rPr>
                <w:lang w:val="uk-UA"/>
              </w:rPr>
            </w:pPr>
            <w:r w:rsidRPr="0000022B">
              <w:rPr>
                <w:rFonts w:eastAsia="Times New Roman"/>
                <w:lang w:val="uk-UA"/>
              </w:rPr>
              <w:t> </w:t>
            </w:r>
          </w:p>
        </w:tc>
      </w:tr>
      <w:tr w:rsidR="00730DEA" w:rsidRPr="0000022B" w:rsidTr="00A04DDB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  <w:rPr>
                <w:b/>
              </w:rPr>
            </w:pPr>
            <w:r w:rsidRPr="0000022B">
              <w:rPr>
                <w:b/>
              </w:rPr>
              <w:t>Кваліфікаційні вимоги</w:t>
            </w:r>
          </w:p>
        </w:tc>
      </w:tr>
      <w:tr w:rsidR="00730DEA" w:rsidRPr="0000022B" w:rsidTr="00A04DD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4"/>
            </w:pPr>
            <w:r w:rsidRPr="0000022B">
              <w:t>Освіта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925F27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вища освіта за освітнім ступенем магістра (спеціаліста)</w:t>
            </w:r>
            <w:r w:rsidR="00102F20" w:rsidRPr="00AF7BCB">
              <w:rPr>
                <w:sz w:val="24"/>
              </w:rPr>
              <w:t xml:space="preserve"> за спеціальністю «</w:t>
            </w:r>
            <w:r w:rsidR="00925F27">
              <w:rPr>
                <w:sz w:val="24"/>
              </w:rPr>
              <w:t>Фінанси</w:t>
            </w:r>
            <w:r w:rsidR="00102F20" w:rsidRPr="00AF7BCB">
              <w:rPr>
                <w:sz w:val="24"/>
              </w:rPr>
              <w:t>», «</w:t>
            </w:r>
            <w:r w:rsidR="00925F27">
              <w:rPr>
                <w:sz w:val="24"/>
              </w:rPr>
              <w:t>Банківська справа та страхування</w:t>
            </w:r>
            <w:r w:rsidR="00102F20" w:rsidRPr="00AF7BCB">
              <w:rPr>
                <w:sz w:val="24"/>
              </w:rPr>
              <w:t>»</w:t>
            </w:r>
            <w:r w:rsidR="00925F27">
              <w:rPr>
                <w:sz w:val="24"/>
              </w:rPr>
              <w:t xml:space="preserve"> або «Облік та аудит», або «Міжнародні економічні відносини», або «Економіка».</w:t>
            </w:r>
          </w:p>
        </w:tc>
      </w:tr>
      <w:tr w:rsidR="00730DEA" w:rsidRPr="0000022B" w:rsidTr="00A04DD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4"/>
            </w:pPr>
            <w:r w:rsidRPr="0000022B">
              <w:t>Досвід роботи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730DEA" w:rsidRPr="0000022B" w:rsidTr="00A04DD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pStyle w:val="rvps14"/>
            </w:pPr>
            <w:r w:rsidRPr="0000022B">
              <w:t>Володіння державною мовою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4" w:rsidRPr="0000022B" w:rsidRDefault="00477624" w:rsidP="00477624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вільне володіння державною мовою</w:t>
            </w:r>
          </w:p>
        </w:tc>
      </w:tr>
      <w:tr w:rsidR="00730DEA" w:rsidRPr="0000022B" w:rsidTr="00A04DDB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4" w:rsidRPr="0000022B" w:rsidRDefault="00477624" w:rsidP="00477624">
            <w:pPr>
              <w:pStyle w:val="rvps12"/>
              <w:jc w:val="center"/>
            </w:pPr>
            <w:r w:rsidRPr="0000022B">
              <w:rPr>
                <w:b/>
              </w:rPr>
              <w:lastRenderedPageBreak/>
              <w:t>Вимоги до компетентності</w:t>
            </w:r>
          </w:p>
        </w:tc>
      </w:tr>
      <w:tr w:rsidR="00A04DDB" w:rsidRPr="0000022B" w:rsidTr="00A04DD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pStyle w:val="rvps12"/>
              <w:jc w:val="center"/>
            </w:pPr>
            <w:r w:rsidRPr="0000022B"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ind w:firstLine="0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Лідерство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652BB3" w:rsidRDefault="00A04DDB" w:rsidP="00A04DDB">
            <w:pPr>
              <w:ind w:firstLine="0"/>
              <w:textAlignment w:val="baseline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ведення ділових переговорів, вміння обґрунтовувати власну позицію, досягнення кінцевих результатів</w:t>
            </w:r>
          </w:p>
        </w:tc>
      </w:tr>
      <w:tr w:rsidR="00A04DDB" w:rsidRPr="0000022B" w:rsidTr="00A04DD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pStyle w:val="rvps12"/>
              <w:jc w:val="center"/>
            </w:pPr>
            <w:r w:rsidRPr="0000022B"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Прийняття ефективних рішень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вміння вирішувати комплексні завдання, ефективно використовувати ресурси у тому числі фінансові та матеріальні, аналіз державної політики та планування заходів з її реалізації, вміння працювати з великими масивами інформації, вміння працювати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багатозадачності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04DDB" w:rsidRPr="0000022B" w:rsidTr="00A04DDB">
        <w:trPr>
          <w:trHeight w:val="54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pStyle w:val="rvps12"/>
              <w:jc w:val="center"/>
            </w:pPr>
            <w: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Default="00A04DDB" w:rsidP="00A04DDB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Комунікації та взаємодія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Default="00A04DDB" w:rsidP="00A04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ефективної комунікації та публічних виступів, співпраця, відкритість</w:t>
            </w:r>
          </w:p>
        </w:tc>
      </w:tr>
      <w:tr w:rsidR="00A04DDB" w:rsidRPr="0000022B" w:rsidTr="00A04DDB">
        <w:trPr>
          <w:trHeight w:val="39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pStyle w:val="rvps12"/>
              <w:jc w:val="center"/>
            </w:pPr>
            <w: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Особистісні якості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дисципліна, самоорганізація, ініціативність, незалежність, вміння працювати в стресових ситуаціях.</w:t>
            </w:r>
          </w:p>
        </w:tc>
      </w:tr>
      <w:tr w:rsidR="00A04DDB" w:rsidRPr="0000022B" w:rsidTr="00A04DDB">
        <w:trPr>
          <w:trHeight w:val="39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pStyle w:val="rvps12"/>
              <w:jc w:val="center"/>
            </w:pPr>
            <w: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Уміння працювати з комп’ютером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впевнений користувач ПК (</w:t>
            </w:r>
            <w:r w:rsidRPr="000002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Excel, </w:t>
            </w: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MS Office, Outlook Express, </w:t>
            </w:r>
            <w:proofErr w:type="spellStart"/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A04DDB" w:rsidRPr="0000022B" w:rsidTr="00A04DDB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00022B">
              <w:rPr>
                <w:b/>
                <w:sz w:val="24"/>
              </w:rPr>
              <w:t>Професійні знання</w:t>
            </w:r>
          </w:p>
        </w:tc>
      </w:tr>
      <w:tr w:rsidR="00A04DDB" w:rsidRPr="0000022B" w:rsidTr="00A04DDB">
        <w:trPr>
          <w:trHeight w:val="36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pStyle w:val="rvps12"/>
              <w:jc w:val="center"/>
            </w:pPr>
            <w:r w:rsidRPr="0000022B"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>Знання законодавства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Конституція України; </w:t>
            </w:r>
          </w:p>
          <w:p w:rsidR="00A04DDB" w:rsidRPr="0000022B" w:rsidRDefault="00A04DDB" w:rsidP="00A04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службу»;</w:t>
            </w:r>
          </w:p>
          <w:p w:rsidR="00A04DDB" w:rsidRPr="0000022B" w:rsidRDefault="00A04DDB" w:rsidP="00A04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022B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запобігання корупції»</w:t>
            </w:r>
          </w:p>
        </w:tc>
      </w:tr>
      <w:tr w:rsidR="00A04DDB" w:rsidRPr="0000022B" w:rsidTr="00A04DDB">
        <w:trPr>
          <w:trHeight w:val="218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pStyle w:val="rvps12"/>
              <w:jc w:val="center"/>
            </w:pPr>
            <w:r w:rsidRPr="0000022B"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Pr="0000022B" w:rsidRDefault="00A04DDB" w:rsidP="00A04DDB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</w:rPr>
            </w:pPr>
            <w:r w:rsidRPr="0000022B">
              <w:rPr>
                <w:rFonts w:eastAsia="Times New Roman"/>
                <w:sz w:val="24"/>
              </w:rPr>
              <w:t xml:space="preserve"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 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DB" w:rsidRDefault="00A04DDB" w:rsidP="00A04DD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Бюджетний кодекс України;</w:t>
            </w:r>
          </w:p>
          <w:p w:rsidR="00A04DDB" w:rsidRDefault="00A04DDB" w:rsidP="00A04DD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Податковий кодекс України;</w:t>
            </w:r>
          </w:p>
          <w:p w:rsidR="00A04DDB" w:rsidRDefault="00A04DDB" w:rsidP="00A04DD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бухгалтерський облік та фінансову звітність в Україні;</w:t>
            </w:r>
          </w:p>
          <w:p w:rsidR="00A04DDB" w:rsidRDefault="00A04DDB" w:rsidP="00A04DD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про Державний бюджет на відповідний рік</w:t>
            </w:r>
          </w:p>
          <w:p w:rsidR="00A04DDB" w:rsidRDefault="00A04DDB" w:rsidP="00A04DD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A04DDB" w:rsidRPr="0000022B" w:rsidRDefault="00A04DDB" w:rsidP="00A04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A477A" w:rsidRDefault="001A477A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Default="009177C7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Default="009177C7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Pr="0000022B" w:rsidRDefault="009177C7" w:rsidP="001A477A">
      <w:pPr>
        <w:tabs>
          <w:tab w:val="left" w:pos="5020"/>
        </w:tabs>
        <w:ind w:left="-360" w:firstLine="6480"/>
        <w:rPr>
          <w:color w:val="FF0000"/>
          <w:sz w:val="24"/>
        </w:rPr>
      </w:pPr>
    </w:p>
    <w:p w:rsidR="009177C7" w:rsidRPr="00347A92" w:rsidRDefault="009177C7" w:rsidP="009177C7">
      <w:pPr>
        <w:tabs>
          <w:tab w:val="left" w:pos="4111"/>
        </w:tabs>
        <w:ind w:firstLine="0"/>
        <w:rPr>
          <w:rFonts w:eastAsia="Times New Roman"/>
          <w:sz w:val="24"/>
        </w:rPr>
      </w:pPr>
      <w:r w:rsidRPr="00347A92">
        <w:rPr>
          <w:rFonts w:eastAsia="Times New Roman"/>
          <w:sz w:val="24"/>
        </w:rPr>
        <w:t>В.о. начальника  Головного управління                                                               Т.ПІДГОРНА</w:t>
      </w:r>
    </w:p>
    <w:p w:rsidR="009177C7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</w:p>
    <w:p w:rsidR="009177C7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</w:p>
    <w:p w:rsidR="009177C7" w:rsidRPr="00347A92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  <w:r w:rsidRPr="00347A92">
        <w:rPr>
          <w:rFonts w:eastAsia="Times New Roman"/>
          <w:bCs/>
          <w:sz w:val="24"/>
        </w:rPr>
        <w:t xml:space="preserve">Заступник начальника - начальник відділу </w:t>
      </w:r>
    </w:p>
    <w:p w:rsidR="009177C7" w:rsidRPr="00347A92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  <w:r w:rsidRPr="00347A92">
        <w:rPr>
          <w:rFonts w:eastAsia="Times New Roman"/>
          <w:bCs/>
          <w:sz w:val="24"/>
        </w:rPr>
        <w:t xml:space="preserve">роботи з персоналом територіальних </w:t>
      </w:r>
    </w:p>
    <w:p w:rsidR="009177C7" w:rsidRPr="00347A92" w:rsidRDefault="009177C7" w:rsidP="009177C7">
      <w:pPr>
        <w:shd w:val="clear" w:color="auto" w:fill="FFFFFF"/>
        <w:ind w:firstLine="0"/>
        <w:rPr>
          <w:rFonts w:eastAsia="Times New Roman"/>
          <w:bCs/>
          <w:sz w:val="24"/>
        </w:rPr>
      </w:pPr>
      <w:r w:rsidRPr="00347A92">
        <w:rPr>
          <w:rFonts w:eastAsia="Times New Roman"/>
          <w:bCs/>
          <w:sz w:val="24"/>
        </w:rPr>
        <w:t>структурних підрозділів                                                                                         Т.БЕЗКУЦЬКА</w:t>
      </w:r>
    </w:p>
    <w:p w:rsidR="00A25DCE" w:rsidRPr="0000022B" w:rsidRDefault="00A25DCE" w:rsidP="009177C7">
      <w:pPr>
        <w:ind w:firstLine="0"/>
        <w:rPr>
          <w:color w:val="FF0000"/>
          <w:sz w:val="24"/>
        </w:rPr>
      </w:pPr>
    </w:p>
    <w:sectPr w:rsidR="00A25DCE" w:rsidRPr="0000022B" w:rsidSect="009177C7">
      <w:pgSz w:w="11906" w:h="16838"/>
      <w:pgMar w:top="567" w:right="709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8B5"/>
    <w:multiLevelType w:val="hybridMultilevel"/>
    <w:tmpl w:val="E7A0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DA4"/>
    <w:rsid w:val="0000022B"/>
    <w:rsid w:val="00102F20"/>
    <w:rsid w:val="001731E9"/>
    <w:rsid w:val="001A477A"/>
    <w:rsid w:val="001B1FDF"/>
    <w:rsid w:val="001F5702"/>
    <w:rsid w:val="003A5E35"/>
    <w:rsid w:val="00477624"/>
    <w:rsid w:val="004C54CB"/>
    <w:rsid w:val="00730DEA"/>
    <w:rsid w:val="00772F71"/>
    <w:rsid w:val="007B009B"/>
    <w:rsid w:val="007D405C"/>
    <w:rsid w:val="00812A98"/>
    <w:rsid w:val="008206F7"/>
    <w:rsid w:val="008A1DE9"/>
    <w:rsid w:val="008F6051"/>
    <w:rsid w:val="00911100"/>
    <w:rsid w:val="009177C7"/>
    <w:rsid w:val="00925F27"/>
    <w:rsid w:val="00960EF7"/>
    <w:rsid w:val="009A3761"/>
    <w:rsid w:val="009F7534"/>
    <w:rsid w:val="00A04DDB"/>
    <w:rsid w:val="00A25DCE"/>
    <w:rsid w:val="00A67ABD"/>
    <w:rsid w:val="00A82F12"/>
    <w:rsid w:val="00AF63B6"/>
    <w:rsid w:val="00B11D0C"/>
    <w:rsid w:val="00D346ED"/>
    <w:rsid w:val="00D858EF"/>
    <w:rsid w:val="00D92100"/>
    <w:rsid w:val="00E175C0"/>
    <w:rsid w:val="00E60CB9"/>
    <w:rsid w:val="00EA6B87"/>
    <w:rsid w:val="00FC2099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A9C3C-850E-4C34-A4F7-E35C75E2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7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77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Normal (Web)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1A477A"/>
    <w:rPr>
      <w:rFonts w:cs="Times New Roman"/>
    </w:rPr>
  </w:style>
  <w:style w:type="paragraph" w:customStyle="1" w:styleId="rvps12">
    <w:name w:val="rvps12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A477A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1A477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customStyle="1" w:styleId="2">
    <w:name w:val="Основной текст (2)"/>
    <w:basedOn w:val="a"/>
    <w:rsid w:val="001A477A"/>
    <w:pPr>
      <w:widowControl w:val="0"/>
      <w:shd w:val="clear" w:color="auto" w:fill="FFFFFF"/>
      <w:spacing w:before="300" w:line="322" w:lineRule="exact"/>
      <w:ind w:firstLine="0"/>
      <w:jc w:val="left"/>
    </w:pPr>
    <w:rPr>
      <w:rFonts w:eastAsia="Times New Roman"/>
      <w:b/>
      <w:bCs/>
      <w:sz w:val="26"/>
      <w:szCs w:val="26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7B00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09B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 ПК</cp:lastModifiedBy>
  <cp:revision>17</cp:revision>
  <cp:lastPrinted>2020-02-24T15:17:00Z</cp:lastPrinted>
  <dcterms:created xsi:type="dcterms:W3CDTF">2020-02-18T14:28:00Z</dcterms:created>
  <dcterms:modified xsi:type="dcterms:W3CDTF">2020-02-26T09:51:00Z</dcterms:modified>
</cp:coreProperties>
</file>