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F9C9" w14:textId="77777777" w:rsidR="008326F2" w:rsidRPr="008326F2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>Оголошення про добір</w:t>
      </w:r>
    </w:p>
    <w:p w14:paraId="139751FD" w14:textId="1C523553" w:rsidR="008326F2" w:rsidRPr="008326F2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>на зайняття вакантн</w:t>
      </w:r>
      <w:r w:rsidR="00FA252F">
        <w:rPr>
          <w:color w:val="000000"/>
          <w:sz w:val="24"/>
          <w:szCs w:val="24"/>
        </w:rPr>
        <w:t>их</w:t>
      </w:r>
      <w:r w:rsidRPr="008326F2">
        <w:rPr>
          <w:color w:val="000000"/>
          <w:sz w:val="24"/>
          <w:szCs w:val="24"/>
        </w:rPr>
        <w:t xml:space="preserve"> посад державної служби категорії «В»</w:t>
      </w:r>
    </w:p>
    <w:p w14:paraId="4AE58505" w14:textId="18D46E26" w:rsidR="00E04887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 xml:space="preserve">Головного управління Держгеокадастру у </w:t>
      </w:r>
      <w:r>
        <w:rPr>
          <w:color w:val="000000"/>
          <w:sz w:val="24"/>
          <w:szCs w:val="24"/>
        </w:rPr>
        <w:t>Донецькій області</w:t>
      </w:r>
    </w:p>
    <w:p w14:paraId="289255BD" w14:textId="11A6781D" w:rsidR="00FA252F" w:rsidRPr="00DA182A" w:rsidRDefault="00FA252F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tbl>
      <w:tblPr>
        <w:tblStyle w:val="60"/>
        <w:tblW w:w="9776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6529"/>
        <w:gridCol w:w="6"/>
      </w:tblGrid>
      <w:tr w:rsidR="008326F2" w:rsidRPr="0018409A" w14:paraId="734F3CE1" w14:textId="42735A5F" w:rsidTr="008326F2">
        <w:trPr>
          <w:gridAfter w:val="1"/>
          <w:wAfter w:w="6" w:type="dxa"/>
          <w:trHeight w:val="2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FF69" w14:textId="48DA41A9" w:rsidR="008326F2" w:rsidRPr="0018409A" w:rsidRDefault="008326F2" w:rsidP="00832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rPr>
                <w:b/>
                <w:color w:val="000000"/>
                <w:sz w:val="24"/>
                <w:szCs w:val="24"/>
              </w:rPr>
            </w:pPr>
            <w:r w:rsidRPr="0018409A">
              <w:rPr>
                <w:b/>
                <w:color w:val="000000"/>
                <w:sz w:val="24"/>
                <w:szCs w:val="24"/>
              </w:rPr>
              <w:t xml:space="preserve">Посада державної служби та категорія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EB41E" w14:textId="373E8B77" w:rsidR="008326F2" w:rsidRPr="0018409A" w:rsidRDefault="008326F2" w:rsidP="008326F2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18409A">
              <w:rPr>
                <w:b/>
                <w:color w:val="000000"/>
                <w:sz w:val="24"/>
                <w:szCs w:val="24"/>
              </w:rPr>
              <w:t xml:space="preserve">Державний кадастровий реєстратор </w:t>
            </w:r>
            <w:r w:rsidR="00774534">
              <w:rPr>
                <w:b/>
                <w:color w:val="000000"/>
                <w:sz w:val="24"/>
                <w:szCs w:val="24"/>
              </w:rPr>
              <w:t>сектору</w:t>
            </w:r>
            <w:r w:rsidRPr="0018409A">
              <w:rPr>
                <w:b/>
                <w:color w:val="000000"/>
                <w:sz w:val="24"/>
                <w:szCs w:val="24"/>
              </w:rPr>
              <w:t xml:space="preserve"> № </w:t>
            </w:r>
            <w:r w:rsidR="00774534">
              <w:rPr>
                <w:b/>
                <w:color w:val="000000"/>
                <w:sz w:val="24"/>
                <w:szCs w:val="24"/>
              </w:rPr>
              <w:t>1</w:t>
            </w:r>
            <w:r w:rsidRPr="0018409A">
              <w:rPr>
                <w:b/>
                <w:color w:val="000000"/>
                <w:sz w:val="24"/>
                <w:szCs w:val="24"/>
              </w:rPr>
              <w:t xml:space="preserve"> Управління</w:t>
            </w:r>
            <w:r w:rsidR="00E54C54">
              <w:rPr>
                <w:b/>
                <w:color w:val="000000"/>
                <w:sz w:val="24"/>
                <w:szCs w:val="24"/>
                <w:lang w:val="ru-RU"/>
              </w:rPr>
              <w:t xml:space="preserve"> забезпечення</w:t>
            </w:r>
            <w:r w:rsidRPr="0018409A">
              <w:rPr>
                <w:b/>
                <w:color w:val="000000"/>
                <w:sz w:val="24"/>
                <w:szCs w:val="24"/>
              </w:rPr>
              <w:t xml:space="preserve"> реалізації державної політики у сфері земельних відносин Головного управління Держгеокадастру у Донецькій області </w:t>
            </w:r>
            <w:proofErr w:type="spellStart"/>
            <w:r w:rsidRPr="0018409A">
              <w:rPr>
                <w:b/>
                <w:color w:val="000000"/>
                <w:sz w:val="24"/>
                <w:szCs w:val="24"/>
              </w:rPr>
              <w:t>області</w:t>
            </w:r>
            <w:proofErr w:type="spellEnd"/>
            <w:r w:rsidRPr="0018409A">
              <w:rPr>
                <w:b/>
                <w:color w:val="000000"/>
                <w:sz w:val="24"/>
                <w:szCs w:val="24"/>
              </w:rPr>
              <w:t xml:space="preserve"> категорія «В»</w:t>
            </w:r>
          </w:p>
        </w:tc>
      </w:tr>
      <w:tr w:rsidR="00E04887" w:rsidRPr="00DA182A" w14:paraId="44670104" w14:textId="77777777" w:rsidTr="008326F2">
        <w:trPr>
          <w:trHeight w:val="218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F667E" w14:textId="77777777" w:rsidR="00E04887" w:rsidRPr="0018409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18409A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3AECD" w14:textId="77777777" w:rsidR="00B50670" w:rsidRDefault="00B50670" w:rsidP="00B50670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</w:pPr>
            <w:r>
              <w:rPr>
                <w:color w:val="000000"/>
              </w:rPr>
              <w:t xml:space="preserve">Здійснення функції державного кадастрового реєстратора, забезпечення ведення Державного земельного кадастру відповідно до закону </w:t>
            </w:r>
            <w:r w:rsidRPr="000C6276">
              <w:t>та інформаційної взаємодії Державного земельного кадастру з іншими інформаційними системами в установленому порядку.</w:t>
            </w:r>
          </w:p>
          <w:p w14:paraId="21D9B590" w14:textId="5E722BB3" w:rsidR="00AC5673" w:rsidRPr="0018409A" w:rsidRDefault="00AC5673" w:rsidP="00AC567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rStyle w:val="1785"/>
                <w:color w:val="000000"/>
              </w:rPr>
            </w:pPr>
            <w:r w:rsidRPr="0018409A">
              <w:rPr>
                <w:rStyle w:val="1785"/>
                <w:color w:val="000000"/>
              </w:rPr>
              <w:t>Забезпечення підготовки і надання земельно-кадастрової інформації з питань проведення державної реєстрації земель за запитами громадян і юридичних осіб.</w:t>
            </w:r>
          </w:p>
          <w:p w14:paraId="5D036232" w14:textId="71C816F7" w:rsidR="00AC5673" w:rsidRPr="0018409A" w:rsidRDefault="00AC5673" w:rsidP="00AC567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rStyle w:val="1659"/>
                <w:color w:val="000000"/>
              </w:rPr>
            </w:pPr>
            <w:r w:rsidRPr="0018409A">
              <w:rPr>
                <w:rStyle w:val="1659"/>
                <w:color w:val="000000"/>
              </w:rPr>
              <w:t>Надання Витягів з технічної документації про нормативну грошову оцінку земельної ділянки.</w:t>
            </w:r>
          </w:p>
          <w:p w14:paraId="6480E609" w14:textId="77777777" w:rsidR="00AC5673" w:rsidRPr="0018409A" w:rsidRDefault="00AC5673" w:rsidP="00AC567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</w:pPr>
            <w:r w:rsidRPr="0018409A">
              <w:rPr>
                <w:color w:val="000000"/>
              </w:rPr>
              <w:t>Забезпечення в установленому законодавством порядку надання адміністративних послуг за напрямом згідно з компетенцією відділу.</w:t>
            </w:r>
          </w:p>
          <w:p w14:paraId="36DC81A9" w14:textId="66A0CA60" w:rsidR="008F6B50" w:rsidRPr="0018409A" w:rsidRDefault="00AC5673" w:rsidP="00AC567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color w:val="000000"/>
              </w:rPr>
            </w:pPr>
            <w:r w:rsidRPr="0018409A">
              <w:rPr>
                <w:rStyle w:val="1883"/>
                <w:color w:val="000000"/>
              </w:rPr>
              <w:t xml:space="preserve">Виконання інших </w:t>
            </w:r>
            <w:r w:rsidR="0018409A" w:rsidRPr="0018409A">
              <w:rPr>
                <w:color w:val="000000"/>
              </w:rPr>
              <w:t>завдань</w:t>
            </w:r>
            <w:r w:rsidRPr="0018409A">
              <w:rPr>
                <w:color w:val="000000"/>
              </w:rPr>
              <w:t xml:space="preserve"> за розпорядженнями та дорученнями начальника Головного управління, начальника Відділу</w:t>
            </w:r>
            <w:r w:rsidR="005C3DD3">
              <w:rPr>
                <w:color w:val="000000"/>
              </w:rPr>
              <w:t>.</w:t>
            </w:r>
          </w:p>
        </w:tc>
      </w:tr>
    </w:tbl>
    <w:tbl>
      <w:tblPr>
        <w:tblStyle w:val="50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20"/>
        <w:gridCol w:w="6520"/>
      </w:tblGrid>
      <w:tr w:rsidR="00E04887" w:rsidRPr="00DA182A" w14:paraId="43ED38EE" w14:textId="77777777" w:rsidTr="00E31A20">
        <w:trPr>
          <w:trHeight w:val="99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EE160" w14:textId="77777777" w:rsidR="00E04887" w:rsidRPr="00DA182A" w:rsidRDefault="007B18B9" w:rsidP="0058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9016E" w14:textId="5E20C997" w:rsidR="00E04887" w:rsidRPr="006F19FB" w:rsidRDefault="00485B43" w:rsidP="0021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5" w:right="102" w:firstLine="283"/>
              <w:rPr>
                <w:color w:val="000000"/>
                <w:sz w:val="24"/>
                <w:szCs w:val="24"/>
              </w:rPr>
            </w:pPr>
            <w:r w:rsidRPr="006F19FB">
              <w:rPr>
                <w:color w:val="000000"/>
                <w:sz w:val="24"/>
                <w:szCs w:val="24"/>
              </w:rPr>
              <w:t>П</w:t>
            </w:r>
            <w:r w:rsidR="007B18B9" w:rsidRPr="006F19FB">
              <w:rPr>
                <w:color w:val="000000"/>
                <w:sz w:val="24"/>
                <w:szCs w:val="24"/>
              </w:rPr>
              <w:t>осадовий оклад –</w:t>
            </w:r>
            <w:r w:rsidR="00AC5673" w:rsidRPr="006F19FB">
              <w:rPr>
                <w:color w:val="000000"/>
                <w:sz w:val="24"/>
                <w:szCs w:val="24"/>
              </w:rPr>
              <w:t>13633</w:t>
            </w:r>
            <w:r w:rsidR="00A077A3" w:rsidRPr="006F19FB">
              <w:rPr>
                <w:color w:val="000000"/>
                <w:sz w:val="24"/>
                <w:szCs w:val="24"/>
              </w:rPr>
              <w:t xml:space="preserve"> </w:t>
            </w:r>
            <w:r w:rsidR="007B18B9" w:rsidRPr="006F19FB">
              <w:rPr>
                <w:color w:val="000000"/>
                <w:sz w:val="24"/>
                <w:szCs w:val="24"/>
              </w:rPr>
              <w:t>грн.</w:t>
            </w:r>
          </w:p>
          <w:p w14:paraId="4E5E85FA" w14:textId="06D390D0" w:rsidR="006F19FB" w:rsidRPr="006F19FB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надбавка за ранг державного службовця – відповідно до постанови Кабінету Міністрів України від 18 січня 2017 року №</w:t>
            </w:r>
            <w:r w:rsidR="0018409A" w:rsidRPr="0018409A">
              <w:rPr>
                <w:sz w:val="24"/>
                <w:szCs w:val="24"/>
                <w:lang w:val="ru-RU"/>
              </w:rPr>
              <w:t xml:space="preserve"> </w:t>
            </w:r>
            <w:r w:rsidRPr="006F19FB">
              <w:rPr>
                <w:sz w:val="24"/>
                <w:szCs w:val="24"/>
              </w:rPr>
              <w:t xml:space="preserve">15 «Питання оплати праці працівників державних органів»; </w:t>
            </w:r>
          </w:p>
          <w:p w14:paraId="7DBAB8D3" w14:textId="77777777" w:rsidR="006F19FB" w:rsidRPr="006F19FB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надбавка за вислугу років на державній службі, грошова допомога, що виплачується державному службовцю під час надання щорічної основної відпустки – відповідно до пункту 12 Прикінцевих положень Закону України «Про Державний бюджет України на 2024 рік»;</w:t>
            </w:r>
          </w:p>
          <w:p w14:paraId="43CA535F" w14:textId="7F5172CE" w:rsidR="00E04887" w:rsidRPr="00DA182A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місячна або квартальна премія, компенсація за додаткове навантаження та за вакантною посадою - відповідно до статті 52 Закону України «Про державну службу».</w:t>
            </w:r>
          </w:p>
        </w:tc>
      </w:tr>
      <w:tr w:rsidR="00E04887" w:rsidRPr="00DA182A" w14:paraId="3EAFE738" w14:textId="77777777" w:rsidTr="00E31A20">
        <w:trPr>
          <w:trHeight w:val="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DDEFE" w14:textId="201D4142" w:rsidR="00E04887" w:rsidRPr="0018409A" w:rsidRDefault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Умови призначення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7A29B" w14:textId="77777777" w:rsid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Призначення на посаду строкове – до призначення на цю посаду переможця конкурсу або до спливу 12 місяців з дня припинення чи скасування воєнного стану. </w:t>
            </w:r>
          </w:p>
          <w:p w14:paraId="457C633C" w14:textId="77777777" w:rsidR="0018409A" w:rsidRDefault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</w:p>
          <w:p w14:paraId="6DF07537" w14:textId="77777777" w:rsid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Відповідно до Закону України «Про правовий режим воєнного стану» (далі – Закон) після припинення чи скасування воєнного стану, але не пізніше шести місяців з дня його припинення чи скасування, на посаду державної служби, на яку особа призначена відповідно до абз.1 ч.5 ст.10 Закону, оголошується конкурс. </w:t>
            </w:r>
          </w:p>
          <w:p w14:paraId="3B464A2B" w14:textId="77777777" w:rsidR="0018409A" w:rsidRDefault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</w:p>
          <w:p w14:paraId="33362180" w14:textId="3CCDB930" w:rsidR="00E04887" w:rsidRP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Прийняття на посаду призовників, військовозобов'язаних та резервістів здійснюються тільки після взяття їх на військовий облік у районних (міських) територіальних центрах комплектування та соціальної підтримки і </w:t>
            </w:r>
            <w:proofErr w:type="spellStart"/>
            <w:r w:rsidRPr="0018409A">
              <w:rPr>
                <w:sz w:val="24"/>
                <w:szCs w:val="24"/>
              </w:rPr>
              <w:t>т.і</w:t>
            </w:r>
            <w:proofErr w:type="spellEnd"/>
            <w:r w:rsidRPr="0018409A">
              <w:rPr>
                <w:sz w:val="24"/>
                <w:szCs w:val="24"/>
              </w:rPr>
              <w:t xml:space="preserve">. </w:t>
            </w:r>
          </w:p>
        </w:tc>
      </w:tr>
      <w:tr w:rsidR="00E04887" w:rsidRPr="00DA182A" w14:paraId="0D585213" w14:textId="77777777" w:rsidTr="00E31A20">
        <w:trPr>
          <w:trHeight w:val="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62043" w14:textId="0FE0EBF3"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 xml:space="preserve">Перелік інформації, необхідної для участі </w:t>
            </w:r>
            <w:r w:rsidR="0018409A">
              <w:rPr>
                <w:color w:val="000000"/>
                <w:sz w:val="24"/>
                <w:szCs w:val="24"/>
              </w:rPr>
              <w:t>у доборі</w:t>
            </w:r>
            <w:r w:rsidRPr="00DA182A">
              <w:rPr>
                <w:color w:val="000000"/>
                <w:sz w:val="24"/>
                <w:szCs w:val="24"/>
              </w:rPr>
              <w:t>, та строк її подання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CCC9E" w14:textId="7F266A2E" w:rsidR="006F19FB" w:rsidRPr="0018409A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>Особа, яка бажає взяти участь у доборі з призначення на вакантну посаду</w:t>
            </w:r>
            <w:r w:rsidR="005C3DD3">
              <w:rPr>
                <w:sz w:val="24"/>
                <w:szCs w:val="24"/>
              </w:rPr>
              <w:t>, подає до управління персоналу</w:t>
            </w:r>
            <w:r w:rsidRPr="0018409A">
              <w:rPr>
                <w:sz w:val="24"/>
                <w:szCs w:val="24"/>
              </w:rPr>
              <w:t xml:space="preserve"> наступну інформацію: </w:t>
            </w:r>
          </w:p>
          <w:p w14:paraId="20DD0D41" w14:textId="5871C912" w:rsidR="006F19FB" w:rsidRPr="0018409A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- резюме (бажано за формою згідно з Додатком 21 до </w:t>
            </w:r>
            <w:r w:rsidRPr="00F6043F">
              <w:rPr>
                <w:sz w:val="24"/>
                <w:szCs w:val="24"/>
              </w:rPr>
              <w:t>Порядку проведення конкурсу на зайняття</w:t>
            </w:r>
            <w:r w:rsidRPr="0018409A">
              <w:rPr>
                <w:sz w:val="24"/>
                <w:szCs w:val="24"/>
              </w:rPr>
              <w:t xml:space="preserve"> посад державної служби, затвердженого постановою Кабінету Міністрі</w:t>
            </w:r>
            <w:r w:rsidR="00362B5A">
              <w:rPr>
                <w:sz w:val="24"/>
                <w:szCs w:val="24"/>
              </w:rPr>
              <w:t xml:space="preserve">в України від 25 березня 2016 року </w:t>
            </w:r>
            <w:r w:rsidRPr="0018409A">
              <w:rPr>
                <w:sz w:val="24"/>
                <w:szCs w:val="24"/>
              </w:rPr>
              <w:t>№ 246 (в редакції постанови Кабінету Міністр</w:t>
            </w:r>
            <w:r w:rsidR="00362B5A">
              <w:rPr>
                <w:sz w:val="24"/>
                <w:szCs w:val="24"/>
              </w:rPr>
              <w:t>ів України від 12 лютого 2020 року</w:t>
            </w:r>
            <w:r w:rsidRPr="0018409A">
              <w:rPr>
                <w:sz w:val="24"/>
                <w:szCs w:val="24"/>
              </w:rPr>
              <w:t xml:space="preserve"> № 98). </w:t>
            </w:r>
          </w:p>
          <w:p w14:paraId="7E69D4E1" w14:textId="77777777" w:rsidR="006F19FB" w:rsidRPr="0018409A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зокрема, стосовно досвіду роботи, професійних </w:t>
            </w:r>
            <w:proofErr w:type="spellStart"/>
            <w:r w:rsidRPr="0018409A">
              <w:rPr>
                <w:sz w:val="24"/>
                <w:szCs w:val="24"/>
              </w:rPr>
              <w:t>компетентностей</w:t>
            </w:r>
            <w:proofErr w:type="spellEnd"/>
            <w:r w:rsidRPr="0018409A">
              <w:rPr>
                <w:sz w:val="24"/>
                <w:szCs w:val="24"/>
              </w:rPr>
              <w:t xml:space="preserve">, репутації (характеристики, рекомендації, наукові публікації тощо). </w:t>
            </w:r>
          </w:p>
          <w:p w14:paraId="7E181307" w14:textId="77777777" w:rsidR="008A3393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Особа, яка претендує на зайняття посади, до призначення на відповідну посаду подає в установленому Законом України «Про запобігання корупції» порядку декларацію особи, уповноваженої на виконання функцій держави, за минулий рік. </w:t>
            </w:r>
          </w:p>
          <w:p w14:paraId="6526675D" w14:textId="78CBBA33" w:rsidR="00E04887" w:rsidRPr="0018409A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color w:val="000000"/>
                <w:sz w:val="24"/>
                <w:szCs w:val="24"/>
                <w:u w:val="single"/>
              </w:rPr>
            </w:pPr>
            <w:r w:rsidRPr="0018409A">
              <w:rPr>
                <w:sz w:val="24"/>
                <w:szCs w:val="24"/>
              </w:rPr>
              <w:t>Інформація приймається на електронну адресу управління персонал</w:t>
            </w:r>
            <w:r w:rsidR="008A3393">
              <w:rPr>
                <w:sz w:val="24"/>
                <w:szCs w:val="24"/>
              </w:rPr>
              <w:t>у</w:t>
            </w:r>
            <w:r w:rsidRPr="0018409A">
              <w:rPr>
                <w:sz w:val="24"/>
                <w:szCs w:val="24"/>
              </w:rPr>
              <w:t xml:space="preserve"> Головного управління </w:t>
            </w:r>
            <w:proofErr w:type="spellStart"/>
            <w:r w:rsidRPr="0018409A">
              <w:rPr>
                <w:sz w:val="24"/>
                <w:szCs w:val="24"/>
              </w:rPr>
              <w:t>Держгеокадастру</w:t>
            </w:r>
            <w:proofErr w:type="spellEnd"/>
            <w:r w:rsidRPr="0018409A">
              <w:rPr>
                <w:sz w:val="24"/>
                <w:szCs w:val="24"/>
              </w:rPr>
              <w:t xml:space="preserve"> у Донецькій області </w:t>
            </w:r>
            <w:hyperlink r:id="rId8" w:history="1"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dn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hr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@</w:t>
              </w:r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land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gov</w:t>
              </w:r>
              <w:r w:rsidR="005C48A0" w:rsidRPr="0018409A">
                <w:rPr>
                  <w:rStyle w:val="af0"/>
                  <w:sz w:val="24"/>
                  <w:szCs w:val="24"/>
                  <w:lang w:val="ru-RU"/>
                </w:rPr>
                <w:t>.</w:t>
              </w:r>
              <w:proofErr w:type="spellStart"/>
              <w:r w:rsidR="005C48A0" w:rsidRPr="0018409A">
                <w:rPr>
                  <w:rStyle w:val="af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18409A">
              <w:rPr>
                <w:sz w:val="24"/>
                <w:szCs w:val="24"/>
              </w:rPr>
              <w:t xml:space="preserve"> </w:t>
            </w:r>
            <w:r w:rsidRPr="0018409A">
              <w:rPr>
                <w:sz w:val="24"/>
                <w:szCs w:val="24"/>
              </w:rPr>
              <w:t>до 2</w:t>
            </w:r>
            <w:r w:rsidR="0018409A">
              <w:rPr>
                <w:sz w:val="24"/>
                <w:szCs w:val="24"/>
              </w:rPr>
              <w:t>3</w:t>
            </w:r>
            <w:r w:rsidRPr="0018409A">
              <w:rPr>
                <w:sz w:val="24"/>
                <w:szCs w:val="24"/>
              </w:rPr>
              <w:t>.0</w:t>
            </w:r>
            <w:r w:rsidR="0018409A">
              <w:rPr>
                <w:sz w:val="24"/>
                <w:szCs w:val="24"/>
              </w:rPr>
              <w:t>8</w:t>
            </w:r>
            <w:r w:rsidRPr="0018409A">
              <w:rPr>
                <w:sz w:val="24"/>
                <w:szCs w:val="24"/>
              </w:rPr>
              <w:t>.2024.</w:t>
            </w:r>
          </w:p>
        </w:tc>
      </w:tr>
      <w:tr w:rsidR="00E04887" w:rsidRPr="00DA182A" w14:paraId="720A6269" w14:textId="77777777" w:rsidTr="00E31A20"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15CFA" w14:textId="1EB730C1" w:rsidR="00E04887" w:rsidRPr="00DA182A" w:rsidRDefault="0018409A" w:rsidP="005C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18409A">
              <w:rPr>
                <w:color w:val="000000"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надає додаткову інформацію з </w:t>
            </w:r>
            <w:r w:rsidR="005C3DD3">
              <w:rPr>
                <w:color w:val="000000"/>
                <w:sz w:val="24"/>
                <w:szCs w:val="24"/>
              </w:rPr>
              <w:t>добору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B5618" w14:textId="77777777" w:rsidR="0018409A" w:rsidRPr="002A456C" w:rsidRDefault="0018409A" w:rsidP="0018409A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Наталія Володимирівна</w:t>
            </w:r>
          </w:p>
          <w:p w14:paraId="5FB2A385" w14:textId="1BDC66A2" w:rsidR="0018409A" w:rsidRPr="00797BB0" w:rsidRDefault="0018409A" w:rsidP="001840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8409A">
              <w:rPr>
                <w:sz w:val="24"/>
                <w:szCs w:val="24"/>
                <w:lang w:val="ru-RU"/>
              </w:rPr>
              <w:t>+38(0</w:t>
            </w:r>
            <w:r w:rsidR="00647C1E">
              <w:rPr>
                <w:sz w:val="24"/>
                <w:szCs w:val="24"/>
                <w:lang w:val="ru-RU"/>
              </w:rPr>
              <w:t>66</w:t>
            </w:r>
            <w:r w:rsidRPr="0018409A">
              <w:rPr>
                <w:sz w:val="24"/>
                <w:szCs w:val="24"/>
                <w:lang w:val="ru-RU"/>
              </w:rPr>
              <w:t>)</w:t>
            </w:r>
            <w:r w:rsidR="00647C1E">
              <w:rPr>
                <w:sz w:val="24"/>
                <w:szCs w:val="24"/>
                <w:lang w:val="ru-RU"/>
              </w:rPr>
              <w:t>787</w:t>
            </w:r>
            <w:r w:rsidRPr="0018409A">
              <w:rPr>
                <w:sz w:val="24"/>
                <w:szCs w:val="24"/>
                <w:lang w:val="ru-RU"/>
              </w:rPr>
              <w:t>-92-</w:t>
            </w:r>
            <w:r w:rsidR="00647C1E">
              <w:rPr>
                <w:sz w:val="24"/>
                <w:szCs w:val="24"/>
                <w:lang w:val="ru-RU"/>
              </w:rPr>
              <w:t>57</w:t>
            </w:r>
            <w:r w:rsidRPr="00797BB0">
              <w:rPr>
                <w:sz w:val="24"/>
                <w:szCs w:val="24"/>
              </w:rPr>
              <w:t xml:space="preserve">   </w:t>
            </w:r>
          </w:p>
          <w:p w14:paraId="1C688D88" w14:textId="6338061F" w:rsidR="00E04887" w:rsidRPr="00DA182A" w:rsidRDefault="00661B33" w:rsidP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 w:right="125" w:firstLine="283"/>
              <w:rPr>
                <w:color w:val="000000"/>
                <w:sz w:val="24"/>
                <w:szCs w:val="24"/>
              </w:rPr>
            </w:pPr>
            <w:hyperlink r:id="rId9" w:history="1"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dn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hr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@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land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gov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.</w:t>
              </w:r>
              <w:proofErr w:type="spellStart"/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E04887" w:rsidRPr="00DA182A" w14:paraId="557A554F" w14:textId="77777777" w:rsidTr="00E31A20">
        <w:trPr>
          <w:trHeight w:val="60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005B0" w14:textId="77777777" w:rsidR="0018409A" w:rsidRDefault="0018409A" w:rsidP="00A077A3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  <w:p w14:paraId="136E4557" w14:textId="772619A2" w:rsidR="00E04887" w:rsidRPr="00DA182A" w:rsidRDefault="00E04887" w:rsidP="00A077A3">
            <w:pPr>
              <w:spacing w:after="20"/>
              <w:ind w:left="127" w:right="126" w:firstLine="0"/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A01ED" w14:textId="4180A801" w:rsidR="0018409A" w:rsidRDefault="0018409A" w:rsidP="0018409A">
            <w:pPr>
              <w:spacing w:after="20"/>
              <w:ind w:left="5" w:right="125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Головне управління Держгеокадастру у Донецькій області за </w:t>
            </w:r>
            <w:proofErr w:type="spellStart"/>
            <w:r>
              <w:rPr>
                <w:sz w:val="24"/>
                <w:szCs w:val="24"/>
              </w:rPr>
              <w:t>адресою</w:t>
            </w:r>
            <w:proofErr w:type="spellEnd"/>
            <w:r>
              <w:rPr>
                <w:sz w:val="24"/>
                <w:szCs w:val="24"/>
              </w:rPr>
              <w:t>: м. Краматорськ</w:t>
            </w:r>
            <w:r w:rsidRPr="002A456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бульвар</w:t>
            </w:r>
            <w:r w:rsidR="005C3DD3">
              <w:rPr>
                <w:sz w:val="24"/>
                <w:szCs w:val="24"/>
              </w:rPr>
              <w:t xml:space="preserve"> Машинобудівників, 16.</w:t>
            </w:r>
          </w:p>
          <w:p w14:paraId="6E2D2892" w14:textId="77777777" w:rsidR="00E04887" w:rsidRPr="00DA182A" w:rsidRDefault="00E04887" w:rsidP="0018409A">
            <w:pPr>
              <w:spacing w:after="20"/>
              <w:ind w:left="5" w:right="125" w:firstLine="283"/>
              <w:rPr>
                <w:sz w:val="24"/>
                <w:szCs w:val="24"/>
              </w:rPr>
            </w:pPr>
          </w:p>
        </w:tc>
      </w:tr>
      <w:tr w:rsidR="00E04887" w:rsidRPr="00DA182A" w14:paraId="6F07BFE3" w14:textId="77777777" w:rsidTr="00E31A20">
        <w:trPr>
          <w:trHeight w:val="8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78F77" w14:textId="77777777"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306409" w:rsidRPr="00DA182A" w14:paraId="73B57069" w14:textId="77777777" w:rsidTr="00E31A20">
        <w:trPr>
          <w:trHeight w:val="3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96AD1" w14:textId="77777777" w:rsidR="00306409" w:rsidRPr="00DA182A" w:rsidRDefault="00306409" w:rsidP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-299" w:firstLine="417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3976F" w14:textId="12BECEA2" w:rsidR="00063A23" w:rsidRPr="00DA182A" w:rsidRDefault="002972CA" w:rsidP="005C3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-15" w:right="125" w:firstLine="283"/>
              <w:rPr>
                <w:color w:val="000000"/>
                <w:sz w:val="24"/>
                <w:szCs w:val="24"/>
              </w:rPr>
            </w:pPr>
            <w:r w:rsidRPr="003F0866">
              <w:rPr>
                <w:color w:val="000000"/>
                <w:sz w:val="24"/>
                <w:szCs w:val="24"/>
              </w:rPr>
              <w:t xml:space="preserve">вища </w:t>
            </w:r>
            <w:r w:rsidR="00063A23" w:rsidRPr="00063A23">
              <w:rPr>
                <w:color w:val="000000"/>
                <w:sz w:val="24"/>
                <w:szCs w:val="24"/>
              </w:rPr>
              <w:t>земле</w:t>
            </w:r>
            <w:r w:rsidR="005C3DD3">
              <w:rPr>
                <w:color w:val="000000"/>
                <w:sz w:val="24"/>
                <w:szCs w:val="24"/>
              </w:rPr>
              <w:t>впорядна та/або юридична освіта</w:t>
            </w:r>
            <w:r w:rsidR="005C3DD3">
              <w:rPr>
                <w:sz w:val="24"/>
                <w:szCs w:val="24"/>
              </w:rPr>
              <w:t>.</w:t>
            </w:r>
          </w:p>
        </w:tc>
      </w:tr>
      <w:tr w:rsidR="00306409" w:rsidRPr="00DA182A" w14:paraId="6BE7339F" w14:textId="77777777" w:rsidTr="00E31A20">
        <w:trPr>
          <w:trHeight w:val="181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66C5A" w14:textId="77777777" w:rsidR="00306409" w:rsidRPr="00DA182A" w:rsidRDefault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76415" w14:textId="05E9CE2E" w:rsidR="00306409" w:rsidRPr="00DA182A" w:rsidRDefault="00063A23" w:rsidP="00063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063A23">
              <w:rPr>
                <w:sz w:val="24"/>
                <w:szCs w:val="24"/>
              </w:rPr>
              <w:t>стаж землевпорядної або юридичної роботи не менш як два роки (відповідно до статті 9 Закону України «Про Державний земельний кадастр»)</w:t>
            </w:r>
            <w:r w:rsidR="005C3DD3">
              <w:rPr>
                <w:sz w:val="24"/>
                <w:szCs w:val="24"/>
              </w:rPr>
              <w:t>.</w:t>
            </w:r>
          </w:p>
        </w:tc>
      </w:tr>
      <w:tr w:rsidR="00306409" w:rsidRPr="00DA182A" w14:paraId="1D2156A4" w14:textId="77777777" w:rsidTr="00E31A20">
        <w:trPr>
          <w:trHeight w:val="22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4B3B" w14:textId="77777777" w:rsidR="00306409" w:rsidRPr="00DA182A" w:rsidRDefault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6E2A2" w14:textId="1FB248F5" w:rsidR="00306409" w:rsidRPr="00DA182A" w:rsidRDefault="00BA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06409" w:rsidRPr="00DA182A">
              <w:rPr>
                <w:color w:val="000000"/>
                <w:sz w:val="24"/>
                <w:szCs w:val="24"/>
              </w:rPr>
              <w:t>ільне володіння державною мовою</w:t>
            </w:r>
            <w:r w:rsidR="005C3DD3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2AD68227" w14:textId="77777777" w:rsidR="00E04887" w:rsidRPr="00DA182A" w:rsidRDefault="00E04887">
      <w:pPr>
        <w:ind w:left="5669" w:right="13" w:firstLine="0"/>
        <w:jc w:val="left"/>
        <w:rPr>
          <w:sz w:val="24"/>
          <w:szCs w:val="24"/>
        </w:rPr>
      </w:pPr>
    </w:p>
    <w:p w14:paraId="024BDB3A" w14:textId="77777777" w:rsidR="00E04887" w:rsidRPr="00DA182A" w:rsidRDefault="00E04887">
      <w:pPr>
        <w:ind w:left="5669" w:right="13" w:firstLine="0"/>
        <w:jc w:val="left"/>
        <w:rPr>
          <w:sz w:val="24"/>
          <w:szCs w:val="24"/>
        </w:rPr>
      </w:pPr>
    </w:p>
    <w:sectPr w:rsidR="00E04887" w:rsidRPr="00DA182A" w:rsidSect="007A20D8">
      <w:headerReference w:type="default" r:id="rId10"/>
      <w:pgSz w:w="11906" w:h="16838"/>
      <w:pgMar w:top="1134" w:right="566" w:bottom="1134" w:left="1701" w:header="709" w:footer="64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A91B" w14:textId="77777777" w:rsidR="00661B33" w:rsidRDefault="00661B33">
      <w:r>
        <w:separator/>
      </w:r>
    </w:p>
  </w:endnote>
  <w:endnote w:type="continuationSeparator" w:id="0">
    <w:p w14:paraId="2A11AEE1" w14:textId="77777777" w:rsidR="00661B33" w:rsidRDefault="0066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8FC2" w14:textId="77777777" w:rsidR="00661B33" w:rsidRDefault="00661B33">
      <w:r>
        <w:separator/>
      </w:r>
    </w:p>
  </w:footnote>
  <w:footnote w:type="continuationSeparator" w:id="0">
    <w:p w14:paraId="0C687269" w14:textId="77777777" w:rsidR="00661B33" w:rsidRDefault="0066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4598" w14:textId="347396F3" w:rsidR="00E04887" w:rsidRDefault="00F141D6">
    <w:pPr>
      <w:jc w:val="center"/>
    </w:pPr>
    <w:r>
      <w:fldChar w:fldCharType="begin"/>
    </w:r>
    <w:r w:rsidR="007B18B9">
      <w:instrText>PAGE</w:instrText>
    </w:r>
    <w:r>
      <w:fldChar w:fldCharType="separate"/>
    </w:r>
    <w:r w:rsidR="00E54C54">
      <w:rPr>
        <w:noProof/>
      </w:rPr>
      <w:t>2</w:t>
    </w:r>
    <w:r>
      <w:fldChar w:fldCharType="end"/>
    </w:r>
  </w:p>
  <w:p w14:paraId="3C4BB8BA" w14:textId="77777777" w:rsidR="00E04887" w:rsidRDefault="00E048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001304"/>
    <w:multiLevelType w:val="hybridMultilevel"/>
    <w:tmpl w:val="2374A1F4"/>
    <w:lvl w:ilvl="0" w:tplc="5E8A6B72">
      <w:start w:val="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87"/>
    <w:rsid w:val="00002D8C"/>
    <w:rsid w:val="000200AF"/>
    <w:rsid w:val="00023EB7"/>
    <w:rsid w:val="00035D9B"/>
    <w:rsid w:val="00063A23"/>
    <w:rsid w:val="000E64FF"/>
    <w:rsid w:val="000F2F74"/>
    <w:rsid w:val="000F5126"/>
    <w:rsid w:val="00156CC1"/>
    <w:rsid w:val="0018409A"/>
    <w:rsid w:val="001B5734"/>
    <w:rsid w:val="00216731"/>
    <w:rsid w:val="00231484"/>
    <w:rsid w:val="002972CA"/>
    <w:rsid w:val="002A456C"/>
    <w:rsid w:val="00306409"/>
    <w:rsid w:val="00351127"/>
    <w:rsid w:val="0035138A"/>
    <w:rsid w:val="00362B5A"/>
    <w:rsid w:val="003654BF"/>
    <w:rsid w:val="00485B43"/>
    <w:rsid w:val="004D22D1"/>
    <w:rsid w:val="00522267"/>
    <w:rsid w:val="005740D4"/>
    <w:rsid w:val="005809D0"/>
    <w:rsid w:val="0058596C"/>
    <w:rsid w:val="005C3DD3"/>
    <w:rsid w:val="005C48A0"/>
    <w:rsid w:val="005D2818"/>
    <w:rsid w:val="00647C1E"/>
    <w:rsid w:val="00654761"/>
    <w:rsid w:val="00661B33"/>
    <w:rsid w:val="00695C07"/>
    <w:rsid w:val="006B45DB"/>
    <w:rsid w:val="006D6438"/>
    <w:rsid w:val="006D67F1"/>
    <w:rsid w:val="006F19FB"/>
    <w:rsid w:val="0074628D"/>
    <w:rsid w:val="00774534"/>
    <w:rsid w:val="00786C97"/>
    <w:rsid w:val="00797BB0"/>
    <w:rsid w:val="007A20D8"/>
    <w:rsid w:val="007B18B9"/>
    <w:rsid w:val="007B29B8"/>
    <w:rsid w:val="0082708A"/>
    <w:rsid w:val="008326F2"/>
    <w:rsid w:val="008407BA"/>
    <w:rsid w:val="00862D48"/>
    <w:rsid w:val="008A3393"/>
    <w:rsid w:val="008C0795"/>
    <w:rsid w:val="008C07D1"/>
    <w:rsid w:val="008D295A"/>
    <w:rsid w:val="008D79DB"/>
    <w:rsid w:val="008E217D"/>
    <w:rsid w:val="008E5C38"/>
    <w:rsid w:val="008F6B50"/>
    <w:rsid w:val="00924736"/>
    <w:rsid w:val="0094719A"/>
    <w:rsid w:val="009D14D2"/>
    <w:rsid w:val="009D21F8"/>
    <w:rsid w:val="00A077A3"/>
    <w:rsid w:val="00A52FD2"/>
    <w:rsid w:val="00A9589B"/>
    <w:rsid w:val="00AC3D28"/>
    <w:rsid w:val="00AC5673"/>
    <w:rsid w:val="00AF141E"/>
    <w:rsid w:val="00B273C0"/>
    <w:rsid w:val="00B50670"/>
    <w:rsid w:val="00B92D89"/>
    <w:rsid w:val="00BA3550"/>
    <w:rsid w:val="00BA66F4"/>
    <w:rsid w:val="00BF355F"/>
    <w:rsid w:val="00C565A4"/>
    <w:rsid w:val="00CC7848"/>
    <w:rsid w:val="00D16C4E"/>
    <w:rsid w:val="00DA182A"/>
    <w:rsid w:val="00DA424E"/>
    <w:rsid w:val="00E04887"/>
    <w:rsid w:val="00E1147D"/>
    <w:rsid w:val="00E310B8"/>
    <w:rsid w:val="00E31A20"/>
    <w:rsid w:val="00E54C54"/>
    <w:rsid w:val="00E63F06"/>
    <w:rsid w:val="00E86225"/>
    <w:rsid w:val="00EB1027"/>
    <w:rsid w:val="00ED1B66"/>
    <w:rsid w:val="00EE04CD"/>
    <w:rsid w:val="00F141D6"/>
    <w:rsid w:val="00F6043F"/>
    <w:rsid w:val="00FA252F"/>
    <w:rsid w:val="00FB7180"/>
    <w:rsid w:val="00FF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95C9"/>
  <w15:docId w15:val="{3D39A202-2604-43C1-9D8D-407D0CF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4FF"/>
  </w:style>
  <w:style w:type="paragraph" w:styleId="1">
    <w:name w:val="heading 1"/>
    <w:basedOn w:val="a"/>
    <w:next w:val="a"/>
    <w:uiPriority w:val="9"/>
    <w:qFormat/>
    <w:rsid w:val="000E64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E64FF"/>
    <w:pPr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E64F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0E64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E64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E64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E64F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0E64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859"/>
  </w:style>
  <w:style w:type="paragraph" w:styleId="a7">
    <w:name w:val="footer"/>
    <w:basedOn w:val="a"/>
    <w:link w:val="a8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6859"/>
  </w:style>
  <w:style w:type="paragraph" w:styleId="a9">
    <w:name w:val="Balloon Text"/>
    <w:basedOn w:val="a"/>
    <w:link w:val="aa"/>
    <w:uiPriority w:val="99"/>
    <w:semiHidden/>
    <w:unhideWhenUsed/>
    <w:rsid w:val="000C2E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E44"/>
    <w:rPr>
      <w:rFonts w:ascii="Segoe UI" w:hAnsi="Segoe UI" w:cs="Segoe UI"/>
      <w:sz w:val="18"/>
      <w:szCs w:val="18"/>
    </w:rPr>
  </w:style>
  <w:style w:type="table" w:customStyle="1" w:styleId="10">
    <w:name w:val="10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0E64F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64FF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0E64FF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51217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512174"/>
    <w:rPr>
      <w:b/>
      <w:bCs/>
      <w:sz w:val="20"/>
      <w:szCs w:val="20"/>
    </w:rPr>
  </w:style>
  <w:style w:type="table" w:customStyle="1" w:styleId="60">
    <w:name w:val="6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Hyperlink"/>
    <w:basedOn w:val="a0"/>
    <w:uiPriority w:val="99"/>
    <w:unhideWhenUsed/>
    <w:rsid w:val="002A456C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A456C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8E5C38"/>
    <w:pPr>
      <w:ind w:left="720"/>
      <w:contextualSpacing/>
    </w:pPr>
  </w:style>
  <w:style w:type="paragraph" w:customStyle="1" w:styleId="docdata">
    <w:name w:val="docdata"/>
    <w:aliases w:val="docy,v5,1676,baiaagaaboqcaaadhqqaaawtbaaaaaaaaaaaaaaaaaaaaaaaaaaaaaaaaaaaaaaaaaaaaaaaaaaaaaaaaaaaaaaaaaaaaaaaaaaaaaaaaaaaaaaaaaaaaaaaaaaaaaaaaaaaaaaaaaaaaaaaaaaaaaaaaaaaaaaaaaaaaaaaaaaaaaaaaaaaaaaaaaaaaaaaaaaaaaaaaaaaaaaaaaaaaaaaaaaaaaaaaaaaaaaa"/>
    <w:basedOn w:val="a"/>
    <w:rsid w:val="00AC5673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1785">
    <w:name w:val="1785"/>
    <w:aliases w:val="baiaagaaboqcaaad8gqaaauabq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1659">
    <w:name w:val="1659"/>
    <w:aliases w:val="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1883">
    <w:name w:val="1883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21">
    <w:name w:val="Неразрешенное упоминание2"/>
    <w:basedOn w:val="a0"/>
    <w:uiPriority w:val="99"/>
    <w:semiHidden/>
    <w:unhideWhenUsed/>
    <w:rsid w:val="005C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.hr@land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n.hr@land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m8h+4b5STCl6+GtMMHoTjsA7g==">AMUW2mWszXXQaC4JG8lTtuB6DdcfyR5K5AYIoS8MXtQOXNjDRH6ToLoFYdHMy604hsBDTUvZnorR/p2pQflBnW6CWGh8HWnFI6jGESz0SSszWKbROuBE5gk9mkcGmTi9s4MjB0sljx4EHG/fFu9IOFoUnyhYc8KcG8n9mt5SIidwzXyBEvEcq3jIlFMFDX+5XudBzx4+dxGB5Rhx6JMtuoFmCzrYYIvZLA==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2777</Words>
  <Characters>1584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Ірина Тимченко</dc:creator>
  <cp:lastModifiedBy>Елена</cp:lastModifiedBy>
  <cp:revision>14</cp:revision>
  <cp:lastPrinted>2021-02-23T14:31:00Z</cp:lastPrinted>
  <dcterms:created xsi:type="dcterms:W3CDTF">2024-08-15T10:40:00Z</dcterms:created>
  <dcterms:modified xsi:type="dcterms:W3CDTF">2024-08-16T11:38:00Z</dcterms:modified>
</cp:coreProperties>
</file>